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10" w:rsidRDefault="00C87773" w:rsidP="00C87773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 xml:space="preserve">Profi Welders, s.r.o., </w:t>
      </w:r>
      <w:r w:rsidR="0028418D">
        <w:rPr>
          <w:b/>
          <w:sz w:val="24"/>
        </w:rPr>
        <w:t xml:space="preserve">IČO: </w:t>
      </w:r>
      <w:r>
        <w:rPr>
          <w:b/>
          <w:sz w:val="24"/>
        </w:rPr>
        <w:t xml:space="preserve">46954180, Levice 93401, </w:t>
      </w:r>
      <w:proofErr w:type="spellStart"/>
      <w:r>
        <w:rPr>
          <w:b/>
          <w:sz w:val="24"/>
        </w:rPr>
        <w:t>Kalnická</w:t>
      </w:r>
      <w:proofErr w:type="spellEnd"/>
      <w:r>
        <w:rPr>
          <w:b/>
          <w:sz w:val="24"/>
        </w:rPr>
        <w:t xml:space="preserve"> cesta 8</w:t>
      </w:r>
    </w:p>
    <w:p w:rsidR="00091B10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091B10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091B10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091B10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091B10" w:rsidRDefault="00091B10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091B10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091B10" w:rsidRDefault="00091B10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účtovných a daňových dokladov: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spracovaní účtovných dokladov a agendy spojenej s jej spracovaním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klienti, zamestnanci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sociálna poisťovňa, zdravotné poisťovne, daňový úrad a subjekty, ktorým osobitný predpis zveruje právomoc rozhodovať o právach a povinnostiach fyzických osôb (napr. súdy) </w:t>
      </w:r>
      <w:r w:rsidRPr="00DF7520">
        <w:rPr>
          <w:rFonts w:ascii="Arial" w:eastAsia="Times New Roman" w:hAnsi="Arial" w:cs="Arial"/>
          <w:sz w:val="20"/>
          <w:szCs w:val="18"/>
        </w:rPr>
        <w:t xml:space="preserve">a sprostredkovateľ : </w:t>
      </w:r>
      <w:r w:rsidR="00DF7520">
        <w:rPr>
          <w:rFonts w:ascii="Arial" w:eastAsia="Times New Roman" w:hAnsi="Arial" w:cs="Arial"/>
          <w:sz w:val="20"/>
          <w:szCs w:val="18"/>
        </w:rPr>
        <w:t xml:space="preserve">Katarína Máčajová, </w:t>
      </w:r>
      <w:r w:rsidR="00DF7520" w:rsidRPr="00DF7520">
        <w:rPr>
          <w:rFonts w:ascii="Arial" w:eastAsia="Times New Roman" w:hAnsi="Arial" w:cs="Arial"/>
          <w:sz w:val="20"/>
          <w:szCs w:val="18"/>
        </w:rPr>
        <w:t>93405 Levice, Ul. Z. Nejedlého 2876/47</w:t>
      </w:r>
      <w:r w:rsidRPr="00DF7520">
        <w:rPr>
          <w:rFonts w:ascii="Arial" w:eastAsia="Times New Roman" w:hAnsi="Arial" w:cs="Arial"/>
          <w:sz w:val="20"/>
          <w:szCs w:val="18"/>
        </w:rPr>
        <w:t>, IČO:</w:t>
      </w:r>
      <w:r w:rsidR="00DF7520">
        <w:rPr>
          <w:rFonts w:ascii="Arial" w:eastAsia="Times New Roman" w:hAnsi="Arial" w:cs="Arial"/>
          <w:sz w:val="20"/>
          <w:szCs w:val="18"/>
        </w:rPr>
        <w:t xml:space="preserve"> </w:t>
      </w:r>
      <w:r w:rsidR="00DF7520" w:rsidRPr="00DF7520">
        <w:rPr>
          <w:rFonts w:ascii="Arial" w:eastAsia="Times New Roman" w:hAnsi="Arial" w:cs="Arial"/>
          <w:sz w:val="20"/>
          <w:szCs w:val="18"/>
        </w:rPr>
        <w:t>44949961</w:t>
      </w:r>
      <w:bookmarkStart w:id="0" w:name="_GoBack"/>
      <w:bookmarkEnd w:id="0"/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10 rokov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091B10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091B10" w:rsidRDefault="00091B10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Úradu na ochranu osobných údajov SR </w:t>
      </w: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091B10" w:rsidRDefault="00091B10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91B10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091B10" w:rsidRDefault="00091B10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DF7520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DF7520">
        <w:rPr>
          <w:rFonts w:ascii="Arial" w:eastAsia="Times New Roman" w:hAnsi="Arial" w:cs="Arial"/>
          <w:sz w:val="20"/>
          <w:szCs w:val="18"/>
        </w:rPr>
        <w:t>oou</w:t>
      </w:r>
      <w:r w:rsidRPr="00DF7520">
        <w:rPr>
          <w:rFonts w:ascii="Arial" w:eastAsia="Times New Roman" w:hAnsi="Arial" w:cs="Arial"/>
          <w:sz w:val="20"/>
          <w:szCs w:val="18"/>
        </w:rPr>
        <w:t>@</w:t>
      </w:r>
      <w:r w:rsidR="00DF7520">
        <w:rPr>
          <w:rFonts w:ascii="Arial" w:eastAsia="Times New Roman" w:hAnsi="Arial" w:cs="Arial"/>
          <w:sz w:val="20"/>
          <w:szCs w:val="18"/>
        </w:rPr>
        <w:t>profiwelders.com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091B1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nie ste spokojný s našou odpoveďou, alebo sa domnievate, že vaše osobné údaje spracúvame nespravodlivo alebo nezákonne, môžete podať sťažnosť na dozorný orgán, ktorým je Úrad na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ochranu osobných údajov Slovenskej republiky, https://dataprotection.gov.sk, Hraničná 12, 820 07 Bratislava 27; tel. číslo: +421 /2/ 3231 3214; E-mail: statny.dozor@pdp.gov.sk.</w:t>
      </w:r>
    </w:p>
    <w:sectPr w:rsidR="00091B10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91B10"/>
    <w:rsid w:val="0028418D"/>
    <w:rsid w:val="0032495B"/>
    <w:rsid w:val="004906CB"/>
    <w:rsid w:val="00500DEF"/>
    <w:rsid w:val="005364D1"/>
    <w:rsid w:val="005637AE"/>
    <w:rsid w:val="006948D9"/>
    <w:rsid w:val="008A5F6D"/>
    <w:rsid w:val="008D3F99"/>
    <w:rsid w:val="009C5FAE"/>
    <w:rsid w:val="00AC0D48"/>
    <w:rsid w:val="00B706E4"/>
    <w:rsid w:val="00C87773"/>
    <w:rsid w:val="00DB03A4"/>
    <w:rsid w:val="00DF7520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5CC"/>
  <w15:docId w15:val="{5710F80F-3DCB-40BD-8943-EA98FC5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Jakubik</cp:lastModifiedBy>
  <cp:revision>7</cp:revision>
  <dcterms:created xsi:type="dcterms:W3CDTF">2018-10-01T14:30:00Z</dcterms:created>
  <dcterms:modified xsi:type="dcterms:W3CDTF">2018-12-11T08:48:00Z</dcterms:modified>
</cp:coreProperties>
</file>